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</w:pPr>
      <w:r>
        <w:rPr>
          <w:rFonts w:ascii="Avenir Heavy" w:hAnsi="Avenir Heavy"/>
          <w:b w:val="0"/>
          <w:bCs w:val="0"/>
          <w:rtl w:val="0"/>
          <w:lang w:val="de-DE"/>
        </w:rPr>
        <w:t>Alkanole</w:t>
      </w:r>
    </w:p>
    <w:p>
      <w:pPr>
        <w:pStyle w:val="Text"/>
      </w:pPr>
      <w:r>
        <w:rPr>
          <w:rFonts w:ascii="Avenir Book" w:hAnsi="Avenir Book"/>
          <w:color w:val="63b2de"/>
          <w:sz w:val="40"/>
          <w:szCs w:val="40"/>
          <w:rtl w:val="0"/>
          <w:lang w:val="de-DE"/>
        </w:rPr>
        <w:t>Struktur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Einfachbindung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Hydroxylgruppe</w:t>
      </w:r>
    </w:p>
    <w:p>
      <w:pPr>
        <w:pStyle w:val="Text"/>
      </w:pPr>
    </w:p>
    <w:p>
      <w:pPr>
        <w:pStyle w:val="Text"/>
      </w:pPr>
      <w:r>
        <w:rPr>
          <w:rFonts w:ascii="Avenir Book" w:hAnsi="Avenir Book"/>
          <w:color w:val="63b2de"/>
          <w:sz w:val="40"/>
          <w:szCs w:val="40"/>
          <w:rtl w:val="0"/>
          <w:lang w:val="de-DE"/>
        </w:rPr>
        <w:t>Bildungsvorschrift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</w:t>
      </w:r>
      <w:r>
        <w:rPr>
          <w:rFonts w:ascii="Avenir Book" w:hAnsi="Avenir Book"/>
          <w:vertAlign w:val="subscript"/>
          <w:rtl w:val="0"/>
          <w:lang w:val="de-DE"/>
        </w:rPr>
        <w:t>n</w:t>
      </w:r>
      <w:r>
        <w:rPr>
          <w:rFonts w:ascii="Avenir Book" w:hAnsi="Avenir Book"/>
          <w:rtl w:val="0"/>
          <w:lang w:val="de-DE"/>
        </w:rPr>
        <w:t>H</w:t>
      </w:r>
      <w:r>
        <w:rPr>
          <w:rFonts w:ascii="Avenir Book" w:hAnsi="Avenir Book"/>
          <w:vertAlign w:val="subscript"/>
          <w:rtl w:val="0"/>
          <w:lang w:val="de-DE"/>
        </w:rPr>
        <w:t>2n</w:t>
      </w:r>
      <w:r>
        <w:rPr>
          <w:rFonts w:ascii="Avenir Book" w:hAnsi="Avenir Book"/>
          <w:rtl w:val="0"/>
          <w:lang w:val="de-DE"/>
        </w:rPr>
        <w:t>+1OH</w:t>
      </w:r>
    </w:p>
    <w:p>
      <w:pPr>
        <w:pStyle w:val="Text"/>
      </w:pPr>
    </w:p>
    <w:p>
      <w:pPr>
        <w:pStyle w:val="Untertitel"/>
      </w:pPr>
      <w:r>
        <w:rPr>
          <w:rFonts w:ascii="Avenir Book" w:hAnsi="Avenir Book"/>
          <w:color w:val="63b2de"/>
          <w:rtl w:val="0"/>
          <w:lang w:val="de-DE"/>
        </w:rPr>
        <w:t>Eigenschaften</w:t>
      </w:r>
    </w:p>
    <w:p>
      <w:pPr>
        <w:pStyle w:val="Überschrift"/>
        <w:numPr>
          <w:ilvl w:val="0"/>
          <w:numId w:val="4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 xml:space="preserve">Zwischenmolekulare Wechselwirkungen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Hydroxylgruppe baut Wasserstoffbr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ckenbindungen ein; lipophob, hydrophil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Organischer Rest baut Van-der-Waals-Kr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fte auf; lipophil, hydrophob</w:t>
      </w:r>
    </w:p>
    <w:p>
      <w:pPr>
        <w:pStyle w:val="Text"/>
      </w:pPr>
    </w:p>
    <w:p>
      <w:pPr>
        <w:pStyle w:val="Überschrift"/>
        <w:numPr>
          <w:ilvl w:val="0"/>
          <w:numId w:val="4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>Schmelz- und Sidetemperatur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Alkanole schmelzen und sieden bei wesentlich 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heren Temperaturen als Alkane vergleichbarer Molek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lmasse. </w:t>
      </w:r>
    </w:p>
    <w:p>
      <w:pPr>
        <w:pStyle w:val="Text"/>
        <w:bidi w:val="0"/>
      </w:pPr>
    </w:p>
    <w:p>
      <w:pPr>
        <w:pStyle w:val="Überschrift"/>
        <w:numPr>
          <w:ilvl w:val="0"/>
          <w:numId w:val="4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>L</w:t>
      </w:r>
      <w:r>
        <w:rPr>
          <w:rFonts w:ascii="Avenir Heavy" w:hAnsi="Avenir Heavy" w:hint="default"/>
          <w:b w:val="0"/>
          <w:bCs w:val="0"/>
          <w:rtl w:val="0"/>
          <w:lang w:val="de-DE"/>
        </w:rPr>
        <w:t>ö</w:t>
      </w:r>
      <w:r>
        <w:rPr>
          <w:rFonts w:ascii="Avenir Heavy" w:hAnsi="Avenir Heavy"/>
          <w:b w:val="0"/>
          <w:bCs w:val="0"/>
          <w:rtl w:val="0"/>
          <w:lang w:val="de-DE"/>
        </w:rPr>
        <w:t>slichkeit</w:t>
      </w:r>
    </w:p>
    <w:p>
      <w:pPr>
        <w:pStyle w:val="Text"/>
        <w:numPr>
          <w:ilvl w:val="0"/>
          <w:numId w:val="5"/>
        </w:numPr>
        <w:jc w:val="left"/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Mit zunehmender Kettenl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nge schlechter in Wasser 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slich</w:t>
      </w:r>
    </w:p>
    <w:p>
      <w:pPr>
        <w:pStyle w:val="Text"/>
      </w:pPr>
    </w:p>
    <w:p>
      <w:pPr>
        <w:pStyle w:val="Untertitel"/>
      </w:pPr>
      <w:r>
        <w:rPr>
          <w:rFonts w:ascii="Avenir Book" w:hAnsi="Avenir Book"/>
          <w:color w:val="63b2de"/>
          <w:rtl w:val="0"/>
          <w:lang w:val="de-DE"/>
        </w:rPr>
        <w:t>Einteilung</w:t>
      </w:r>
    </w:p>
    <w:p>
      <w:pPr>
        <w:pStyle w:val="Überschrift"/>
        <w:numPr>
          <w:ilvl w:val="0"/>
          <w:numId w:val="6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>Nach Anzahl der Hydroxylgruppen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Einwertig: 1 Hydroxylgruppe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Mehrwertig: 1 + n Hydroxylgruppen</w:t>
      </w:r>
    </w:p>
    <w:p>
      <w:pPr>
        <w:pStyle w:val="Text"/>
      </w:pPr>
    </w:p>
    <w:p>
      <w:pPr>
        <w:pStyle w:val="Überschrift"/>
        <w:numPr>
          <w:ilvl w:val="0"/>
          <w:numId w:val="6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 xml:space="preserve">Nach Lage der Hydroxylgruppen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Prim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r: Kohlenstoffatom mit Hydroxylgruppe hat ein Nachbarkohlenstoffatom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Sekund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r: </w:t>
      </w:r>
      <w:r>
        <w:rPr>
          <w:rFonts w:ascii="Avenir Book" w:hAnsi="Avenir Book"/>
          <w:rtl w:val="0"/>
          <w:lang w:val="de-DE"/>
        </w:rPr>
        <w:t xml:space="preserve">Kohlenstoffatom mit Hydroxylgruppe hat </w:t>
      </w:r>
      <w:r>
        <w:rPr>
          <w:rFonts w:ascii="Avenir Book" w:hAnsi="Avenir Book"/>
          <w:rtl w:val="0"/>
          <w:lang w:val="de-DE"/>
        </w:rPr>
        <w:t>zwei</w:t>
      </w:r>
      <w:r>
        <w:rPr>
          <w:rFonts w:ascii="Avenir Book" w:hAnsi="Avenir Book"/>
          <w:rtl w:val="0"/>
          <w:lang w:val="de-DE"/>
        </w:rPr>
        <w:t xml:space="preserve"> Nachbarkohlenstoffatom</w:t>
      </w:r>
      <w:r>
        <w:rPr>
          <w:rFonts w:ascii="Avenir Book" w:hAnsi="Avenir Book"/>
          <w:rtl w:val="0"/>
          <w:lang w:val="de-DE"/>
        </w:rPr>
        <w:t>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Terti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r: </w:t>
      </w:r>
      <w:r>
        <w:rPr>
          <w:rFonts w:ascii="Avenir Book" w:hAnsi="Avenir Book"/>
          <w:rtl w:val="0"/>
          <w:lang w:val="de-DE"/>
        </w:rPr>
        <w:t xml:space="preserve">Kohlenstoffatom mit Hydroxylgruppe hat </w:t>
      </w:r>
      <w:r>
        <w:rPr>
          <w:rFonts w:ascii="Avenir Book" w:hAnsi="Avenir Book"/>
          <w:rtl w:val="0"/>
          <w:lang w:val="de-DE"/>
        </w:rPr>
        <w:t>drei</w:t>
      </w:r>
      <w:r>
        <w:rPr>
          <w:rFonts w:ascii="Avenir Book" w:hAnsi="Avenir Book"/>
          <w:rtl w:val="0"/>
          <w:lang w:val="de-DE"/>
        </w:rPr>
        <w:t xml:space="preserve"> Nachbarkohlenstoffatom</w:t>
      </w:r>
      <w:r>
        <w:rPr>
          <w:rFonts w:ascii="Avenir Book" w:hAnsi="Avenir Book"/>
          <w:rtl w:val="0"/>
          <w:lang w:val="de-DE"/>
        </w:rPr>
        <w:t>e</w:t>
      </w:r>
    </w:p>
    <w:p>
      <w:pPr>
        <w:pStyle w:val="Text"/>
      </w:pPr>
    </w:p>
    <w:p>
      <w:pPr>
        <w:pStyle w:val="Text"/>
      </w:pPr>
      <w:r>
        <w:rPr>
          <w:rFonts w:ascii="Avenir Book" w:hAnsi="Avenir Book"/>
          <w:color w:val="63b2de"/>
          <w:sz w:val="40"/>
          <w:szCs w:val="40"/>
          <w:rtl w:val="0"/>
          <w:lang w:val="de-DE"/>
        </w:rPr>
        <w:t>Bildung</w:t>
      </w:r>
    </w:p>
    <w:p>
      <w:pPr>
        <w:pStyle w:val="Überschrift"/>
        <w:numPr>
          <w:ilvl w:val="0"/>
          <w:numId w:val="7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 xml:space="preserve">Methanolsynthese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CO + 2 H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CH</w:t>
      </w:r>
      <w:r>
        <w:rPr>
          <w:rFonts w:ascii="Avenir Book" w:hAnsi="Avenir Book"/>
          <w:vertAlign w:val="subscript"/>
          <w:rtl w:val="0"/>
          <w:lang w:val="de-DE"/>
        </w:rPr>
        <w:t>3</w:t>
      </w:r>
      <w:r>
        <w:rPr>
          <w:rFonts w:ascii="Avenir Book" w:hAnsi="Avenir Book"/>
          <w:rtl w:val="0"/>
          <w:lang w:val="de-DE"/>
        </w:rPr>
        <w:t>CO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Chromoxid-Zinkoxid-Mischkatalysator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Temperatur: 400</w:t>
      </w:r>
      <w:r>
        <w:rPr>
          <w:rFonts w:ascii="Avenir Book" w:hAnsi="Avenir Book" w:hint="default"/>
          <w:rtl w:val="0"/>
          <w:lang w:val="it-IT"/>
        </w:rPr>
        <w:t>°</w:t>
      </w:r>
      <w:r>
        <w:rPr>
          <w:rFonts w:ascii="Avenir Book" w:hAnsi="Avenir Book"/>
          <w:rtl w:val="0"/>
          <w:lang w:val="de-DE"/>
        </w:rPr>
        <w:t xml:space="preserve"> C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Betriebsdruck: 20-30 MPa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rmeaustauscher, Kreislaufprinzip</w:t>
      </w:r>
    </w:p>
    <w:p>
      <w:pPr>
        <w:pStyle w:val="Text"/>
      </w:pPr>
    </w:p>
    <w:p>
      <w:pPr>
        <w:pStyle w:val="Überschrift"/>
        <w:numPr>
          <w:ilvl w:val="0"/>
          <w:numId w:val="6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>Hydratisierung Alkene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CH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>CH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 xml:space="preserve"> + H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 xml:space="preserve">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⇆</w:t>
      </w:r>
      <w:r>
        <w:rPr>
          <w:rFonts w:ascii="Avenir Book" w:hAnsi="Avenir Book"/>
          <w:rtl w:val="0"/>
          <w:lang w:val="de-DE"/>
        </w:rPr>
        <w:t xml:space="preserve"> CH</w:t>
      </w:r>
      <w:r>
        <w:rPr>
          <w:rFonts w:ascii="Avenir Book" w:hAnsi="Avenir Book"/>
          <w:vertAlign w:val="subscript"/>
          <w:rtl w:val="0"/>
          <w:lang w:val="de-DE"/>
        </w:rPr>
        <w:t>3</w:t>
      </w:r>
      <w:r>
        <w:rPr>
          <w:rFonts w:ascii="Avenir Book" w:hAnsi="Avenir Book"/>
          <w:rtl w:val="0"/>
          <w:lang w:val="de-DE"/>
        </w:rPr>
        <w:t>CH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>OH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Temperatur: 300</w:t>
      </w:r>
      <w:r>
        <w:rPr>
          <w:rFonts w:ascii="Avenir Book" w:hAnsi="Avenir Book" w:hint="default"/>
          <w:rtl w:val="0"/>
          <w:lang w:val="it-IT"/>
        </w:rPr>
        <w:t>°</w:t>
      </w:r>
      <w:r>
        <w:rPr>
          <w:rFonts w:ascii="Avenir Book" w:hAnsi="Avenir Book"/>
          <w:rtl w:val="0"/>
          <w:lang w:val="de-DE"/>
        </w:rPr>
        <w:t xml:space="preserve"> C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Betriebsdruck: 7 MPa</w:t>
      </w:r>
    </w:p>
    <w:p>
      <w:pPr>
        <w:pStyle w:val="Text"/>
      </w:pPr>
    </w:p>
    <w:p>
      <w:pPr>
        <w:pStyle w:val="Überschrift"/>
        <w:numPr>
          <w:ilvl w:val="0"/>
          <w:numId w:val="6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>Hologenalkan zum Alkanol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OH</w:t>
      </w:r>
      <w:r>
        <w:rPr>
          <w:rFonts w:ascii="Avenir Book" w:hAnsi="Avenir Book"/>
          <w:vertAlign w:val="superscript"/>
          <w:rtl w:val="0"/>
          <w:lang w:val="de-DE"/>
        </w:rPr>
        <w:t>-</w:t>
      </w:r>
      <w:r>
        <w:rPr>
          <w:rFonts w:ascii="Avenir Book" w:hAnsi="Avenir Book"/>
          <w:rtl w:val="0"/>
          <w:lang w:val="de-DE"/>
        </w:rPr>
        <w:t xml:space="preserve"> + CH</w:t>
      </w:r>
      <w:r>
        <w:rPr>
          <w:rFonts w:ascii="Avenir Book" w:hAnsi="Avenir Book"/>
          <w:vertAlign w:val="subscript"/>
          <w:rtl w:val="0"/>
          <w:lang w:val="de-DE"/>
        </w:rPr>
        <w:t>3</w:t>
      </w:r>
      <w:r>
        <w:rPr>
          <w:rFonts w:ascii="Avenir Book" w:hAnsi="Avenir Book"/>
          <w:rtl w:val="0"/>
          <w:lang w:val="de-DE"/>
        </w:rPr>
        <w:t>CH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 xml:space="preserve">Br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⇆</w:t>
      </w:r>
      <w:r>
        <w:rPr>
          <w:rFonts w:ascii="Avenir Book" w:hAnsi="Avenir Book"/>
          <w:rtl w:val="0"/>
          <w:lang w:val="de-DE"/>
        </w:rPr>
        <w:t xml:space="preserve"> CH</w:t>
      </w:r>
      <w:r>
        <w:rPr>
          <w:rFonts w:ascii="Avenir Book" w:hAnsi="Avenir Book"/>
          <w:vertAlign w:val="subscript"/>
          <w:rtl w:val="0"/>
          <w:lang w:val="de-DE"/>
        </w:rPr>
        <w:t>3</w:t>
      </w:r>
      <w:r>
        <w:rPr>
          <w:rFonts w:ascii="Avenir Book" w:hAnsi="Avenir Book"/>
          <w:rtl w:val="0"/>
          <w:lang w:val="de-DE"/>
        </w:rPr>
        <w:t>CH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>OH + Br</w:t>
      </w:r>
      <w:r>
        <w:rPr>
          <w:rFonts w:ascii="Avenir Book" w:hAnsi="Avenir Book"/>
          <w:vertAlign w:val="superscript"/>
          <w:rtl w:val="0"/>
          <w:lang w:val="de-DE"/>
        </w:rPr>
        <w:t>-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Halogen spaltet sich aufgrund Minus-I-Effekt ab</w:t>
      </w:r>
    </w:p>
    <w:p>
      <w:pPr>
        <w:pStyle w:val="Text"/>
      </w:pPr>
    </w:p>
    <w:p>
      <w:pPr>
        <w:pStyle w:val="Überschrift"/>
        <w:numPr>
          <w:ilvl w:val="0"/>
          <w:numId w:val="6"/>
        </w:numPr>
        <w:rPr>
          <w:rFonts w:ascii="Avenir Heavy" w:hAnsi="Avenir Heavy"/>
          <w:b w:val="0"/>
          <w:bCs w:val="0"/>
          <w:lang w:val="de-DE"/>
        </w:rPr>
      </w:pPr>
      <w:r>
        <w:rPr>
          <w:rFonts w:ascii="Avenir Heavy" w:hAnsi="Avenir Heavy"/>
          <w:b w:val="0"/>
          <w:bCs w:val="0"/>
          <w:rtl w:val="0"/>
          <w:lang w:val="de-DE"/>
        </w:rPr>
        <w:t>Alkoholische G</w:t>
      </w:r>
      <w:r>
        <w:rPr>
          <w:rFonts w:ascii="Avenir Heavy" w:hAnsi="Avenir Heavy" w:hint="default"/>
          <w:b w:val="0"/>
          <w:bCs w:val="0"/>
          <w:rtl w:val="0"/>
          <w:lang w:val="de-DE"/>
        </w:rPr>
        <w:t>ä</w:t>
      </w:r>
      <w:r>
        <w:rPr>
          <w:rFonts w:ascii="Avenir Heavy" w:hAnsi="Avenir Heavy"/>
          <w:b w:val="0"/>
          <w:bCs w:val="0"/>
          <w:rtl w:val="0"/>
          <w:lang w:val="de-DE"/>
        </w:rPr>
        <w:t>rung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</w:t>
      </w:r>
      <w:r>
        <w:rPr>
          <w:rFonts w:ascii="Avenir Book" w:hAnsi="Avenir Book"/>
          <w:vertAlign w:val="subscript"/>
          <w:rtl w:val="0"/>
          <w:lang w:val="de-DE"/>
        </w:rPr>
        <w:t>6</w:t>
      </w:r>
      <w:r>
        <w:rPr>
          <w:rFonts w:ascii="Avenir Book" w:hAnsi="Avenir Book"/>
          <w:rtl w:val="0"/>
          <w:lang w:val="de-DE"/>
        </w:rPr>
        <w:t>H</w:t>
      </w:r>
      <w:r>
        <w:rPr>
          <w:rFonts w:ascii="Avenir Book" w:hAnsi="Avenir Book"/>
          <w:vertAlign w:val="subscript"/>
          <w:rtl w:val="0"/>
          <w:lang w:val="de-DE"/>
        </w:rPr>
        <w:t>12</w:t>
      </w:r>
      <w:r>
        <w:rPr>
          <w:rFonts w:ascii="Avenir Book" w:hAnsi="Avenir Book"/>
          <w:rtl w:val="0"/>
          <w:lang w:val="de-DE"/>
        </w:rPr>
        <w:t>O</w:t>
      </w:r>
      <w:r>
        <w:rPr>
          <w:rFonts w:ascii="Avenir Book" w:hAnsi="Avenir Book"/>
          <w:vertAlign w:val="subscript"/>
          <w:rtl w:val="0"/>
          <w:lang w:val="de-DE"/>
        </w:rPr>
        <w:t>6</w:t>
      </w:r>
      <w:r>
        <w:rPr>
          <w:rFonts w:ascii="Avenir Book" w:hAnsi="Avenir Book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⇆</w:t>
      </w:r>
      <w:r>
        <w:rPr>
          <w:rFonts w:ascii="Avenir Book" w:hAnsi="Avenir Book"/>
          <w:rtl w:val="0"/>
          <w:lang w:val="de-DE"/>
        </w:rPr>
        <w:t xml:space="preserve"> 2 C</w:t>
      </w:r>
      <w:r>
        <w:rPr>
          <w:rFonts w:ascii="Avenir Book" w:hAnsi="Avenir Book"/>
          <w:vertAlign w:val="subscript"/>
          <w:rtl w:val="0"/>
          <w:lang w:val="de-DE"/>
        </w:rPr>
        <w:t>2</w:t>
      </w:r>
      <w:r>
        <w:rPr>
          <w:rFonts w:ascii="Avenir Book" w:hAnsi="Avenir Book"/>
          <w:rtl w:val="0"/>
          <w:lang w:val="de-DE"/>
        </w:rPr>
        <w:t>H</w:t>
      </w:r>
      <w:r>
        <w:rPr>
          <w:rFonts w:ascii="Avenir Book" w:hAnsi="Avenir Book"/>
          <w:vertAlign w:val="subscript"/>
          <w:rtl w:val="0"/>
          <w:lang w:val="de-DE"/>
        </w:rPr>
        <w:t>5</w:t>
      </w:r>
      <w:r>
        <w:rPr>
          <w:rFonts w:ascii="Avenir Book" w:hAnsi="Avenir Book"/>
          <w:rtl w:val="0"/>
          <w:lang w:val="de-DE"/>
        </w:rPr>
        <w:t>OH + 2 CO</w:t>
      </w:r>
      <w:r>
        <w:rPr>
          <w:rFonts w:ascii="Avenir Book" w:hAnsi="Avenir Book"/>
          <w:vertAlign w:val="subscript"/>
          <w:rtl w:val="0"/>
          <w:lang w:val="de-DE"/>
        </w:rPr>
        <w:t>2</w:t>
      </w:r>
    </w:p>
    <w:p>
      <w:pPr>
        <w:pStyle w:val="Text"/>
      </w:pPr>
    </w:p>
    <w:p>
      <w:pPr>
        <w:pStyle w:val="Text"/>
      </w:pPr>
      <w:r>
        <w:rPr>
          <w:rFonts w:ascii="Avenir Book" w:hAnsi="Avenir Book"/>
          <w:color w:val="63b2de"/>
          <w:sz w:val="40"/>
          <w:szCs w:val="40"/>
          <w:rtl w:val="0"/>
          <w:lang w:val="de-DE"/>
        </w:rPr>
        <w:t>Unterscheidung Methanol und Ethanol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L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sung mit Bors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ure und konzentrierter Schwefels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ure versetzen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Entz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nden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Methanol brennt mit gr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ner Flamme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Ethanol brennt mit gr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nem Flammensaum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3b2de"/>
        <w:rtl w:val="0"/>
        <w:lang w:val="de-DE"/>
      </w:rPr>
      <w:t>©</w:t>
    </w:r>
    <w:r>
      <w:rPr>
        <w:rFonts w:ascii="Avenir Book" w:hAnsi="Avenir Book"/>
        <w:color w:val="63b2de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3b2de"/>
      </w:rPr>
      <w:tab/>
    </w:r>
    <w:r>
      <w:rPr>
        <w:rFonts w:ascii="Avenir Book" w:hAnsi="Avenir Book"/>
        <w:color w:val="63b2de"/>
        <w:rtl w:val="0"/>
        <w:lang w:val="de-DE"/>
      </w:rPr>
      <w:t>L</w:t>
    </w:r>
    <w:r>
      <w:rPr>
        <w:rFonts w:ascii="Avenir Book" w:hAnsi="Avenir Book"/>
        <w:color w:val="63b2de"/>
        <w:rtl w:val="0"/>
        <w:lang w:val="en-US"/>
      </w:rPr>
      <w:t>ernzettel-online.de</w:t>
    </w:r>
    <w:r>
      <w:rPr>
        <w:rFonts w:ascii="Avenir Book" w:cs="Avenir Book" w:hAnsi="Avenir Book" w:eastAsia="Avenir Book"/>
        <w:color w:val="63b2de"/>
      </w:rPr>
      <w:tab/>
    </w:r>
    <w:r>
      <w:rPr>
        <w:rFonts w:ascii="Avenir Book" w:hAnsi="Avenir Book"/>
        <w:color w:val="63b2de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3b2de"/>
      </w:rPr>
      <w:fldChar w:fldCharType="begin" w:fldLock="0"/>
    </w:r>
    <w:r>
      <w:rPr>
        <w:rFonts w:ascii="Avenir Book" w:cs="Avenir Book" w:hAnsi="Avenir Book" w:eastAsia="Avenir Book"/>
        <w:color w:val="63b2de"/>
      </w:rPr>
      <w:instrText xml:space="preserve"> PAGE </w:instrText>
    </w:r>
    <w:r>
      <w:rPr>
        <w:rFonts w:ascii="Avenir Book" w:cs="Avenir Book" w:hAnsi="Avenir Book" w:eastAsia="Avenir Book"/>
        <w:color w:val="63b2de"/>
      </w:rPr>
      <w:fldChar w:fldCharType="separate" w:fldLock="0"/>
    </w:r>
    <w:r>
      <w:rPr>
        <w:rFonts w:ascii="Avenir Book" w:cs="Avenir Book" w:hAnsi="Avenir Book" w:eastAsia="Avenir Book"/>
        <w:color w:val="63b2de"/>
      </w:rPr>
      <w:t>2</w:t>
    </w:r>
    <w:r>
      <w:rPr>
        <w:rFonts w:ascii="Avenir Book" w:cs="Avenir Book" w:hAnsi="Avenir Book" w:eastAsia="Avenir Book"/>
        <w:color w:val="63b2d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3b2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>
                            <a:satOff val="11159"/>
                            <a:lumOff val="952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4B3DF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3b2d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>
                            <a:satOff val="11159"/>
                            <a:lumOff val="952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4B3DF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3b2de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3597324</wp:posOffset>
          </wp:positionH>
          <wp:positionV relativeFrom="page">
            <wp:posOffset>10136355</wp:posOffset>
          </wp:positionV>
          <wp:extent cx="365406" cy="36540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150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406" cy="365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3b2de"/>
      </w:rPr>
      <w:tab/>
    </w:r>
    <w:r>
      <w:rPr>
        <w:rFonts w:ascii="Avenir Book" w:hAnsi="Avenir Book"/>
        <w:color w:val="63b2de"/>
        <w:rtl w:val="0"/>
        <w:lang w:val="de-DE"/>
      </w:rPr>
      <w:t>Chemie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Alphabetisch"/>
  </w:abstractNum>
  <w:abstractNum w:abstractNumId="3">
    <w:multiLevelType w:val="hybridMultilevel"/>
    <w:styleLink w:val="Alphabetisch"/>
    <w:lvl w:ilvl="0">
      <w:start w:val="1"/>
      <w:numFmt w:val="upperLetter"/>
      <w:suff w:val="tab"/>
      <w:lvlText w:val="%1."/>
      <w:lvlJc w:val="left"/>
      <w:pPr>
        <w:ind w:left="58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94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30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6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202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38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74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10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4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58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94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30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6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202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38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74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310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4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58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94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30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6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202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38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74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310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4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numbering" w:styleId="Alphabetisch">
    <w:name w:val="Alphabetisc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